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8D" w:rsidRDefault="000935B4" w:rsidP="00D31858">
      <w:pPr>
        <w:pStyle w:val="10"/>
        <w:keepNext/>
        <w:keepLines/>
        <w:shd w:val="clear" w:color="auto" w:fill="auto"/>
        <w:spacing w:after="0"/>
        <w:ind w:left="20" w:firstLine="406"/>
        <w:jc w:val="center"/>
        <w:rPr>
          <w:rFonts w:ascii="Times New Roman" w:hAnsi="Times New Roman" w:cs="Times New Roman"/>
          <w:b/>
          <w:lang w:val="ru-RU"/>
        </w:rPr>
      </w:pPr>
      <w:bookmarkStart w:id="0" w:name="bookmark0"/>
      <w:r w:rsidRPr="00D31858">
        <w:rPr>
          <w:rFonts w:ascii="Times New Roman" w:hAnsi="Times New Roman" w:cs="Times New Roman"/>
          <w:b/>
        </w:rPr>
        <w:t>Обязанности работодателя в случае трудоустройства лица, осужденного к исправительным работам</w:t>
      </w:r>
      <w:bookmarkEnd w:id="0"/>
      <w:r w:rsidR="00D31858">
        <w:rPr>
          <w:rFonts w:ascii="Times New Roman" w:hAnsi="Times New Roman" w:cs="Times New Roman"/>
          <w:b/>
          <w:lang w:val="ru-RU"/>
        </w:rPr>
        <w:t>.</w:t>
      </w:r>
    </w:p>
    <w:p w:rsidR="00D31858" w:rsidRPr="00D31858" w:rsidRDefault="00D31858" w:rsidP="00D31858">
      <w:pPr>
        <w:pStyle w:val="10"/>
        <w:keepNext/>
        <w:keepLines/>
        <w:shd w:val="clear" w:color="auto" w:fill="auto"/>
        <w:spacing w:after="0"/>
        <w:ind w:left="20" w:firstLine="406"/>
        <w:jc w:val="center"/>
        <w:rPr>
          <w:rFonts w:ascii="Times New Roman" w:hAnsi="Times New Roman" w:cs="Times New Roman"/>
          <w:b/>
          <w:lang w:val="ru-RU"/>
        </w:rPr>
      </w:pPr>
    </w:p>
    <w:p w:rsidR="0054238D" w:rsidRPr="00D31858" w:rsidRDefault="000935B4" w:rsidP="00D31858">
      <w:pPr>
        <w:pStyle w:val="11"/>
        <w:shd w:val="clear" w:color="auto" w:fill="auto"/>
        <w:spacing w:before="0" w:after="0"/>
        <w:ind w:left="20" w:firstLine="406"/>
        <w:rPr>
          <w:rFonts w:ascii="Times New Roman" w:hAnsi="Times New Roman" w:cs="Times New Roman"/>
          <w:sz w:val="20"/>
          <w:szCs w:val="20"/>
        </w:rPr>
      </w:pPr>
      <w:r w:rsidRPr="00D31858">
        <w:rPr>
          <w:rFonts w:ascii="Times New Roman" w:hAnsi="Times New Roman" w:cs="Times New Roman"/>
          <w:sz w:val="20"/>
          <w:szCs w:val="20"/>
        </w:rPr>
        <w:t>Согласно ч. 1 ст. 50 УК РФ наказание в виде исправительных работ назначается осужденным, имеющим основное место работы, а равно не имеющим его.</w:t>
      </w:r>
    </w:p>
    <w:p w:rsidR="0054238D" w:rsidRPr="00D31858" w:rsidRDefault="000935B4" w:rsidP="00D31858">
      <w:pPr>
        <w:pStyle w:val="11"/>
        <w:shd w:val="clear" w:color="auto" w:fill="auto"/>
        <w:spacing w:before="0" w:after="0" w:line="222" w:lineRule="exact"/>
        <w:ind w:left="20" w:firstLine="406"/>
        <w:rPr>
          <w:rFonts w:ascii="Times New Roman" w:hAnsi="Times New Roman" w:cs="Times New Roman"/>
          <w:sz w:val="20"/>
          <w:szCs w:val="20"/>
        </w:rPr>
      </w:pPr>
      <w:r w:rsidRPr="00D31858">
        <w:rPr>
          <w:rFonts w:ascii="Times New Roman" w:hAnsi="Times New Roman" w:cs="Times New Roman"/>
          <w:sz w:val="20"/>
          <w:szCs w:val="20"/>
        </w:rPr>
        <w:t>При этом осужденные, имеющие основное место работы, могут отбывать исправительные работы по основному месту работы, а осужденные, не имеющие основного места работы, отбывают исправительные работы в местах, определяемых органами местного самоуправления по с</w:t>
      </w:r>
      <w:r w:rsidRPr="00D31858">
        <w:rPr>
          <w:rFonts w:ascii="Times New Roman" w:hAnsi="Times New Roman" w:cs="Times New Roman"/>
          <w:sz w:val="20"/>
          <w:szCs w:val="20"/>
        </w:rPr>
        <w:t>огласованию с уголовно-исполнительными инспекциями, но в районе своего места жительства.</w:t>
      </w:r>
    </w:p>
    <w:p w:rsidR="0054238D" w:rsidRPr="00D31858" w:rsidRDefault="000935B4" w:rsidP="00D31858">
      <w:pPr>
        <w:pStyle w:val="11"/>
        <w:shd w:val="clear" w:color="auto" w:fill="auto"/>
        <w:spacing w:before="0" w:after="0" w:line="222" w:lineRule="exact"/>
        <w:ind w:left="20" w:firstLine="406"/>
        <w:rPr>
          <w:rFonts w:ascii="Times New Roman" w:hAnsi="Times New Roman" w:cs="Times New Roman"/>
          <w:sz w:val="20"/>
          <w:szCs w:val="20"/>
        </w:rPr>
      </w:pPr>
      <w:r w:rsidRPr="00D31858">
        <w:rPr>
          <w:rFonts w:ascii="Times New Roman" w:hAnsi="Times New Roman" w:cs="Times New Roman"/>
          <w:sz w:val="20"/>
          <w:szCs w:val="20"/>
        </w:rPr>
        <w:t>Исправительные работы устанавливаются на срок от двух месяцев до двух лет, при этом из заработной платы осужденного к исправительным работам производятся удержания в д</w:t>
      </w:r>
      <w:r w:rsidRPr="00D31858">
        <w:rPr>
          <w:rFonts w:ascii="Times New Roman" w:hAnsi="Times New Roman" w:cs="Times New Roman"/>
          <w:sz w:val="20"/>
          <w:szCs w:val="20"/>
        </w:rPr>
        <w:t>оход государства в размере, установленном приговором суда, в пределах от 5 до 20 процентов.</w:t>
      </w:r>
    </w:p>
    <w:p w:rsidR="0054238D" w:rsidRPr="00D31858" w:rsidRDefault="000935B4" w:rsidP="00D31858">
      <w:pPr>
        <w:pStyle w:val="11"/>
        <w:shd w:val="clear" w:color="auto" w:fill="auto"/>
        <w:spacing w:before="0" w:after="0"/>
        <w:ind w:left="20" w:firstLine="406"/>
        <w:rPr>
          <w:rFonts w:ascii="Times New Roman" w:hAnsi="Times New Roman" w:cs="Times New Roman"/>
          <w:sz w:val="20"/>
          <w:szCs w:val="20"/>
        </w:rPr>
      </w:pPr>
      <w:r w:rsidRPr="00D31858">
        <w:rPr>
          <w:rFonts w:ascii="Times New Roman" w:hAnsi="Times New Roman" w:cs="Times New Roman"/>
          <w:sz w:val="20"/>
          <w:szCs w:val="20"/>
        </w:rPr>
        <w:t>В случае трудоустройства лица, осужденного к исправительным работам, администрация организации, в которой он работает, в соответствии со ст. 43 УИК РФ обязана:</w:t>
      </w:r>
    </w:p>
    <w:p w:rsidR="0054238D" w:rsidRPr="00D31858" w:rsidRDefault="000935B4" w:rsidP="00D31858">
      <w:pPr>
        <w:pStyle w:val="1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22" w:lineRule="exact"/>
        <w:ind w:left="20" w:firstLine="406"/>
        <w:rPr>
          <w:rFonts w:ascii="Times New Roman" w:hAnsi="Times New Roman" w:cs="Times New Roman"/>
          <w:sz w:val="20"/>
          <w:szCs w:val="20"/>
        </w:rPr>
      </w:pPr>
      <w:r w:rsidRPr="00D31858">
        <w:rPr>
          <w:rFonts w:ascii="Times New Roman" w:hAnsi="Times New Roman" w:cs="Times New Roman"/>
          <w:sz w:val="20"/>
          <w:szCs w:val="20"/>
        </w:rPr>
        <w:t>прав</w:t>
      </w:r>
      <w:r w:rsidRPr="00D31858">
        <w:rPr>
          <w:rFonts w:ascii="Times New Roman" w:hAnsi="Times New Roman" w:cs="Times New Roman"/>
          <w:sz w:val="20"/>
          <w:szCs w:val="20"/>
        </w:rPr>
        <w:t>ильно и своевременно удерживать из его заработной платы и перечислять удержанные суммы в бюджет. При этом сумма удержаний определяется из суммы, начисленной до вычета налога на доходы физических лиц. Также работодатель обязан предоставить в уголовно- испол</w:t>
      </w:r>
      <w:r w:rsidRPr="00D31858">
        <w:rPr>
          <w:rFonts w:ascii="Times New Roman" w:hAnsi="Times New Roman" w:cs="Times New Roman"/>
          <w:sz w:val="20"/>
          <w:szCs w:val="20"/>
        </w:rPr>
        <w:t>нительную инспекцию сведения о сумме начисленной заработной платы, произведенных удержаниях и документы, подтверждающие факт перечисления денежных средств в доход государства. Указанные сведения направляются ежемесячно;</w:t>
      </w:r>
    </w:p>
    <w:p w:rsidR="0054238D" w:rsidRPr="00D31858" w:rsidRDefault="000935B4" w:rsidP="00D31858">
      <w:pPr>
        <w:pStyle w:val="11"/>
        <w:numPr>
          <w:ilvl w:val="0"/>
          <w:numId w:val="1"/>
        </w:numPr>
        <w:shd w:val="clear" w:color="auto" w:fill="auto"/>
        <w:tabs>
          <w:tab w:val="left" w:pos="296"/>
        </w:tabs>
        <w:spacing w:before="0" w:after="0" w:line="222" w:lineRule="exact"/>
        <w:ind w:left="20" w:firstLine="406"/>
        <w:rPr>
          <w:rFonts w:ascii="Times New Roman" w:hAnsi="Times New Roman" w:cs="Times New Roman"/>
          <w:sz w:val="20"/>
          <w:szCs w:val="20"/>
        </w:rPr>
      </w:pPr>
      <w:r w:rsidRPr="00D31858">
        <w:rPr>
          <w:rFonts w:ascii="Times New Roman" w:hAnsi="Times New Roman" w:cs="Times New Roman"/>
          <w:sz w:val="20"/>
          <w:szCs w:val="20"/>
        </w:rPr>
        <w:t>контролировать поведение осужденного</w:t>
      </w:r>
      <w:r w:rsidRPr="00D31858">
        <w:rPr>
          <w:rFonts w:ascii="Times New Roman" w:hAnsi="Times New Roman" w:cs="Times New Roman"/>
          <w:sz w:val="20"/>
          <w:szCs w:val="20"/>
        </w:rPr>
        <w:t xml:space="preserve"> на производстве и содействовать уголовно- исполнительной инспекции в проведении воспитательной работы с ним. Данная обязанность предусматривает своевременное сообщение в инспекцию о фактах нарушения трудовой дисциплины (прогулах, появления на рабочем мест</w:t>
      </w:r>
      <w:r w:rsidRPr="00D31858">
        <w:rPr>
          <w:rFonts w:ascii="Times New Roman" w:hAnsi="Times New Roman" w:cs="Times New Roman"/>
          <w:sz w:val="20"/>
          <w:szCs w:val="20"/>
        </w:rPr>
        <w:t>е в состоянии опьянения и т.д.), а также о примененных к осужденному мерах поощрения и взыскания. Кроме того, работодатель обязан предварительно уведомить инспекцию о переводе осужденного на другую должность или его увольнении с работы.</w:t>
      </w:r>
    </w:p>
    <w:p w:rsidR="0054238D" w:rsidRDefault="000935B4" w:rsidP="00D31858">
      <w:pPr>
        <w:pStyle w:val="11"/>
        <w:shd w:val="clear" w:color="auto" w:fill="auto"/>
        <w:spacing w:before="0" w:after="0" w:line="222" w:lineRule="exact"/>
        <w:ind w:left="20" w:firstLine="406"/>
        <w:rPr>
          <w:rFonts w:ascii="Times New Roman" w:hAnsi="Times New Roman" w:cs="Times New Roman"/>
          <w:sz w:val="20"/>
          <w:szCs w:val="20"/>
          <w:lang w:val="ru-RU"/>
        </w:rPr>
      </w:pPr>
      <w:r w:rsidRPr="00D31858">
        <w:rPr>
          <w:rFonts w:ascii="Times New Roman" w:hAnsi="Times New Roman" w:cs="Times New Roman"/>
          <w:sz w:val="20"/>
          <w:szCs w:val="20"/>
        </w:rPr>
        <w:t>Несообщение указанн</w:t>
      </w:r>
      <w:r w:rsidRPr="00D31858">
        <w:rPr>
          <w:rFonts w:ascii="Times New Roman" w:hAnsi="Times New Roman" w:cs="Times New Roman"/>
          <w:sz w:val="20"/>
          <w:szCs w:val="20"/>
        </w:rPr>
        <w:t xml:space="preserve">ых сведений в уголовно-исполнительную инспекцию грозит работодателю привлечением к административной ответственности за совершение правонарушения, предусмотренного ст. 19.7 КоАП РФ (непредставление или несвоевременное представление в государственный орган, </w:t>
      </w:r>
      <w:r w:rsidRPr="00D31858">
        <w:rPr>
          <w:rFonts w:ascii="Times New Roman" w:hAnsi="Times New Roman" w:cs="Times New Roman"/>
          <w:sz w:val="20"/>
          <w:szCs w:val="20"/>
        </w:rPr>
        <w:t>осуществляющий государственный контроль (надзор), сведений, представление которых предусмотрено законом и необходимо для осуществления этим органом его законной деятельности)</w:t>
      </w:r>
      <w:r w:rsidR="00D3185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A446C" w:rsidRDefault="003A446C" w:rsidP="00D31858">
      <w:pPr>
        <w:pStyle w:val="11"/>
        <w:shd w:val="clear" w:color="auto" w:fill="auto"/>
        <w:spacing w:before="0" w:after="0" w:line="222" w:lineRule="exact"/>
        <w:ind w:left="20" w:firstLine="406"/>
        <w:rPr>
          <w:rFonts w:ascii="Times New Roman" w:hAnsi="Times New Roman" w:cs="Times New Roman"/>
          <w:sz w:val="20"/>
          <w:szCs w:val="20"/>
          <w:lang w:val="ru-RU"/>
        </w:rPr>
      </w:pPr>
    </w:p>
    <w:p w:rsidR="003A446C" w:rsidRPr="00D31858" w:rsidRDefault="003A446C" w:rsidP="003A446C">
      <w:pPr>
        <w:pStyle w:val="11"/>
        <w:shd w:val="clear" w:color="auto" w:fill="auto"/>
        <w:spacing w:before="0" w:after="0" w:line="222" w:lineRule="exac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Разъяснение подготовлено: помощником прокурора Обезьяновой Г.А.</w:t>
      </w:r>
    </w:p>
    <w:sectPr w:rsidR="003A446C" w:rsidRPr="00D31858" w:rsidSect="003A446C">
      <w:type w:val="continuous"/>
      <w:pgSz w:w="8390" w:h="11905"/>
      <w:pgMar w:top="709" w:right="452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B4" w:rsidRDefault="000935B4" w:rsidP="0054238D">
      <w:r>
        <w:separator/>
      </w:r>
    </w:p>
  </w:endnote>
  <w:endnote w:type="continuationSeparator" w:id="1">
    <w:p w:rsidR="000935B4" w:rsidRDefault="000935B4" w:rsidP="0054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B4" w:rsidRDefault="000935B4"/>
  </w:footnote>
  <w:footnote w:type="continuationSeparator" w:id="1">
    <w:p w:rsidR="000935B4" w:rsidRDefault="000935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7DDF"/>
    <w:multiLevelType w:val="multilevel"/>
    <w:tmpl w:val="C74C631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4238D"/>
    <w:rsid w:val="000935B4"/>
    <w:rsid w:val="003A446C"/>
    <w:rsid w:val="0054238D"/>
    <w:rsid w:val="00D3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3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38D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5423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1"/>
    <w:rsid w:val="005423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0">
    <w:name w:val="Заголовок №1"/>
    <w:basedOn w:val="a"/>
    <w:link w:val="1"/>
    <w:rsid w:val="0054238D"/>
    <w:pPr>
      <w:shd w:val="clear" w:color="auto" w:fill="FFFFFF"/>
      <w:spacing w:after="120" w:line="319" w:lineRule="exact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11">
    <w:name w:val="Основной текст1"/>
    <w:basedOn w:val="a"/>
    <w:link w:val="a4"/>
    <w:rsid w:val="0054238D"/>
    <w:pPr>
      <w:shd w:val="clear" w:color="auto" w:fill="FFFFFF"/>
      <w:spacing w:before="120" w:after="120" w:line="226" w:lineRule="exact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2021-11-07T11:37:00Z</dcterms:created>
  <dcterms:modified xsi:type="dcterms:W3CDTF">2021-11-07T11:40:00Z</dcterms:modified>
</cp:coreProperties>
</file>